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00" w:line="276" w:lineRule="auto"/>
        <w:ind w:hanging="142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/>
        <w:drawing>
          <wp:inline distB="114300" distT="114300" distL="114300" distR="114300">
            <wp:extent cx="6300160" cy="2628900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00160" cy="2628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12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12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Times New Roman" w:cs="Times New Roman" w:eastAsia="Times New Roman" w:hAnsi="Times New Roman"/>
          <w:b w:val="1"/>
          <w:color w:val="000000"/>
        </w:rPr>
      </w:pPr>
      <w:bookmarkStart w:colFirst="0" w:colLast="0" w:name="_heading=h.ta57jjmrmv24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Рабочая программа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курса внеурочной деятельности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9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  класс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«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Семейное благосостояние и риски в мире денег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»</w:t>
      </w:r>
    </w:p>
    <w:p w:rsidR="00000000" w:rsidDel="00000000" w:rsidP="00000000" w:rsidRDefault="00000000" w:rsidRPr="00000000" w14:paraId="0000000D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34 часа</w:t>
      </w:r>
    </w:p>
    <w:p w:rsidR="00000000" w:rsidDel="00000000" w:rsidP="00000000" w:rsidRDefault="00000000" w:rsidRPr="00000000" w14:paraId="0000000E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Срок реализации программы 1 год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                                                   </w:t>
      </w:r>
    </w:p>
    <w:p w:rsidR="00000000" w:rsidDel="00000000" w:rsidP="00000000" w:rsidRDefault="00000000" w:rsidRPr="00000000" w14:paraId="00000010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right"/>
        <w:rPr>
          <w:rFonts w:ascii="Times New Roman" w:cs="Times New Roman" w:eastAsia="Times New Roman" w:hAnsi="Times New Roman"/>
          <w:b w:val="1"/>
        </w:rPr>
      </w:pPr>
      <w:bookmarkStart w:colFirst="0" w:colLast="0" w:name="_heading=h.1fob9te" w:id="1"/>
      <w:bookmarkEnd w:id="1"/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Учитель: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Громова Н.В.</w:t>
      </w:r>
    </w:p>
    <w:p w:rsidR="00000000" w:rsidDel="00000000" w:rsidP="00000000" w:rsidRDefault="00000000" w:rsidRPr="00000000" w14:paraId="00000013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center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center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Санкт-Петербург</w:t>
      </w:r>
    </w:p>
    <w:p w:rsidR="00000000" w:rsidDel="00000000" w:rsidP="00000000" w:rsidRDefault="00000000" w:rsidRPr="00000000" w14:paraId="00000022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202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5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– 202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6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 учебный год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8"/>
          <w:szCs w:val="28"/>
          <w:rtl w:val="0"/>
        </w:rPr>
        <w:t xml:space="preserve">1.Пояснительная записка.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ind w:firstLine="709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Актуальность программы определяется изменением требований реальности к человеку, получающему образование и реализующему себя в современном социуме. Эти изменения включают расширение спектра стоящих перед личностью задач, ее включенности в различные социальные сферы и социальные отношения. Для успешного функционирования в обществе нужно уметь использовать полученные знания, умения и навыки для решения важных задач в изменяющихся условиях, а для этого находить, сопоставлять, интерпретировать, анализировать факты, смотреть на одни и те же явления с разных сторон, осмысливать информацию, чтобы сделать правильный выбор, принимать конструктивные решения. Необходимо планировать свою деятельность, осуществлять ее контроль и оценку, взаимодействовать с другими, действовать в ситуации неопределенности.</w:t>
      </w:r>
    </w:p>
    <w:p w:rsidR="00000000" w:rsidDel="00000000" w:rsidP="00000000" w:rsidRDefault="00000000" w:rsidRPr="00000000" w14:paraId="00000027">
      <w:pPr>
        <w:ind w:firstLine="709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Реализация требований ФГОС предполагает дополнение содержания школьного образования спектром компонентов функциональной грамотности.</w:t>
      </w:r>
    </w:p>
    <w:p w:rsidR="00000000" w:rsidDel="00000000" w:rsidP="00000000" w:rsidRDefault="00000000" w:rsidRPr="00000000" w14:paraId="00000028">
      <w:pPr>
        <w:ind w:firstLine="709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Основной целью курса является формирование функционально грамотной личности, ее готовности и способности использовать в жизни. Курс создает условия для формирования функциональной грамотности школьников в деятельности, осуществляемой в формах, отличных от урочных.</w:t>
      </w:r>
    </w:p>
    <w:p w:rsidR="00000000" w:rsidDel="00000000" w:rsidP="00000000" w:rsidRDefault="00000000" w:rsidRPr="00000000" w14:paraId="00000029">
      <w:pPr>
        <w:ind w:firstLine="709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Курс для 9 класса разработан с учётом возрастных особенностей обучающихся. С правовой точки зрения они вправе работать и распоряжаться своим заработком, стипендией и иными доходами, имеют возможность осуществлять право авторства произведений своей интеллектуальной деятельности, а также совершать мелкие бытовые сделки. В связи с этим нужно развивать умения, необходимые для экономически грамотного поведения. Учащиеся 9 класса способны расширять свой кругозор в финансовых вопросах благодаря развитию общеинтеллектуальных способностей, формируемых школой. Также в данном возрасте происходит личностное самоопределение подростков, они переходят во взрослую жизнь, осваивая новую для себя роль взрослого человека. Поэтому в ходе обучения важно опираться на личные потребности учащегося, формировать не только умение действовать в сфере финансов, но и подключать внутренние механизмы самоопределения школьника. Нужно помочь подростку преодолеть страх перед взрослой жизнью и показать, что существуют алгоритмы действия в тех или иных ситуациях финансового характера. Основным умением, формируемым у учащихся, является способность оценивать финансовую ситуацию, выбирать наиболее подходящий вариант решения материальных проблем семьи. </w:t>
      </w:r>
    </w:p>
    <w:p w:rsidR="00000000" w:rsidDel="00000000" w:rsidP="00000000" w:rsidRDefault="00000000" w:rsidRPr="00000000" w14:paraId="0000002A">
      <w:pPr>
        <w:ind w:firstLine="709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данном курсе вопросы бюджетирования рассматриваются на более сложном уровне, чем в предыдущих классах. Значительное внимание в курсе уделяется формированию компетенций поиска, подбора, анализа и интерпретации финансовой информации из различных источников. Большая часть времени отводится практической деятельности для получения опыта действий в различных областях финансовых отношений.</w:t>
      </w:r>
    </w:p>
    <w:p w:rsidR="00000000" w:rsidDel="00000000" w:rsidP="00000000" w:rsidRDefault="00000000" w:rsidRPr="00000000" w14:paraId="0000002B">
      <w:pPr>
        <w:ind w:firstLine="720"/>
        <w:jc w:val="both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Программа предполагает возможность дистанционного обучения.</w:t>
      </w:r>
    </w:p>
    <w:p w:rsidR="00000000" w:rsidDel="00000000" w:rsidP="00000000" w:rsidRDefault="00000000" w:rsidRPr="00000000" w14:paraId="0000002C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bookmarkStart w:colFirst="0" w:colLast="0" w:name="_heading=h.30j0zll" w:id="2"/>
      <w:bookmarkEnd w:id="2"/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8"/>
          <w:szCs w:val="28"/>
          <w:rtl w:val="0"/>
        </w:rPr>
        <w:t xml:space="preserve">Цели и задачи, решаемые при реализации рабочей программы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40" w:lineRule="auto"/>
        <w:jc w:val="both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bookmarkStart w:colFirst="0" w:colLast="0" w:name="_heading=h.1kq494zh5aw" w:id="3"/>
      <w:bookmarkEnd w:id="3"/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Программа  курса определяет в качестве ключевой  цели: </w:t>
      </w:r>
    </w:p>
    <w:p w:rsidR="00000000" w:rsidDel="00000000" w:rsidP="00000000" w:rsidRDefault="00000000" w:rsidRPr="00000000" w14:paraId="0000002E">
      <w:pPr>
        <w:numPr>
          <w:ilvl w:val="0"/>
          <w:numId w:val="13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формирование основ финансовой грамотности среди обучающихся 9 класса посредством освоения базовых финансово-экономических понятий, отражающих важнейшие сферы финансовых отношений, а также умений и компетенций, позволяющих эффективно взаимодействовать с широким кругом финансовых институтов, таких как банки, валютная система, налоговый орган, бизнес, пенсионная система и др.</w:t>
      </w:r>
    </w:p>
    <w:p w:rsidR="00000000" w:rsidDel="00000000" w:rsidP="00000000" w:rsidRDefault="00000000" w:rsidRPr="00000000" w14:paraId="0000002F">
      <w:pPr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Задачи курса:</w:t>
      </w:r>
    </w:p>
    <w:p w:rsidR="00000000" w:rsidDel="00000000" w:rsidP="00000000" w:rsidRDefault="00000000" w:rsidRPr="00000000" w14:paraId="00000030">
      <w:pPr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20" w:hanging="360"/>
        <w:jc w:val="both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развитие умения обучающихся анализировать финансовую ситуацию семьи, оценивать ее, учиться прогнозировать риски и выбирать наилучшую траекторию в решении финансовых ситуаций семьи.</w:t>
      </w:r>
    </w:p>
    <w:p w:rsidR="00000000" w:rsidDel="00000000" w:rsidP="00000000" w:rsidRDefault="00000000" w:rsidRPr="00000000" w14:paraId="00000031">
      <w:pPr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280" w:lineRule="auto"/>
        <w:ind w:left="720" w:hanging="360"/>
        <w:jc w:val="both"/>
        <w:rPr>
          <w:rFonts w:ascii="Arial" w:cs="Arial" w:eastAsia="Arial" w:hAnsi="Arial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8"/>
          <w:szCs w:val="28"/>
          <w:rtl w:val="0"/>
        </w:rPr>
        <w:t xml:space="preserve">формирование функциональной грамотности: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 способность решать учебные задачи и жизненные проблемные ситуации на основе сформированных предметных, метапредметных и универсальных способов деятельности.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b w:val="1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8"/>
          <w:szCs w:val="28"/>
          <w:rtl w:val="0"/>
        </w:rPr>
        <w:t xml:space="preserve">Общая характеристика курса.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ind w:firstLine="720"/>
        <w:jc w:val="both"/>
        <w:rPr>
          <w:rFonts w:ascii="Times New Roman" w:cs="Times New Roman" w:eastAsia="Times New Roman" w:hAnsi="Times New Roman"/>
          <w:color w:val="000000"/>
          <w:sz w:val="28"/>
          <w:szCs w:val="28"/>
          <w:highlight w:val="yellow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На уроках обществознания не всегда получается в полной мере сочетать освоение обучающимися теоретических положений курса и практическую сторону курса. Актуальность разработки данной программы обусловлена практической значимостью по повышению финансово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го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благосостояния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 семьи, общества и государства, что поможет им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принимать разумные, целесообразные решения, связанные с финансами, в различных ситуациях собственной жизнедеятельности. Эти решения касаются и сегодняшнего опыта обучающихся, и их ближайшего будущего (от простых решений по поводу расходования карманных денег до решений, имеющих долгосрочные финансовые последствия, связанных с вопросами образования и работы).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jc w:val="both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jc w:val="both"/>
        <w:rPr>
          <w:rFonts w:ascii="Times New Roman" w:cs="Times New Roman" w:eastAsia="Times New Roman" w:hAnsi="Times New Roman"/>
          <w:b w:val="1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8"/>
          <w:szCs w:val="28"/>
          <w:rtl w:val="0"/>
        </w:rPr>
        <w:t xml:space="preserve">Место учебного предмета в учебном плане. </w:t>
      </w:r>
    </w:p>
    <w:p w:rsidR="00000000" w:rsidDel="00000000" w:rsidP="00000000" w:rsidRDefault="00000000" w:rsidRPr="00000000" w14:paraId="00000036">
      <w:pPr>
        <w:tabs>
          <w:tab w:val="left" w:leader="none" w:pos="0"/>
        </w:tabs>
        <w:ind w:firstLine="709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соответствии с учебным планом ГБОУ СОШ № 164 Красногвардейского района Санкт-Петербурга на 2025-2026 учебный год в 9-х классах на изучение курса внеурочной деятельности «Семейное благосостояние и риски в мире денег» отводится 34 часа в год (1 час в неделю).</w:t>
      </w:r>
    </w:p>
    <w:p w:rsidR="00000000" w:rsidDel="00000000" w:rsidP="00000000" w:rsidRDefault="00000000" w:rsidRPr="00000000" w14:paraId="00000037">
      <w:pPr>
        <w:tabs>
          <w:tab w:val="left" w:leader="none" w:pos="0"/>
        </w:tabs>
        <w:ind w:firstLine="709"/>
        <w:jc w:val="both"/>
        <w:rPr>
          <w:rFonts w:ascii="Times New Roman" w:cs="Times New Roman" w:eastAsia="Times New Roman" w:hAnsi="Times New Roman"/>
          <w:sz w:val="28"/>
          <w:szCs w:val="28"/>
        </w:rPr>
      </w:pPr>
      <w:bookmarkStart w:colFirst="0" w:colLast="0" w:name="_heading=h.gjdgxs" w:id="4"/>
      <w:bookmarkEnd w:id="4"/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Занятия проходят по средам.</w:t>
      </w: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 Коррекция не требуется так как 34 учебных среды.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ind w:firstLine="720"/>
        <w:jc w:val="both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jc w:val="both"/>
        <w:rPr>
          <w:rFonts w:ascii="Times New Roman" w:cs="Times New Roman" w:eastAsia="Times New Roman" w:hAnsi="Times New Roman"/>
          <w:b w:val="1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8"/>
          <w:szCs w:val="28"/>
          <w:rtl w:val="0"/>
        </w:rPr>
        <w:t xml:space="preserve">      Формы проведения занятий и виды деятельности.</w:t>
      </w:r>
    </w:p>
    <w:p w:rsidR="00000000" w:rsidDel="00000000" w:rsidP="00000000" w:rsidRDefault="00000000" w:rsidRPr="00000000" w14:paraId="0000003B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ind w:firstLine="709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Программа предусматривает проведение занятий в очной форме и с использованием дистанционных технологий.</w:t>
      </w:r>
    </w:p>
    <w:p w:rsidR="00000000" w:rsidDel="00000000" w:rsidP="00000000" w:rsidRDefault="00000000" w:rsidRPr="00000000" w14:paraId="0000003D">
      <w:pPr>
        <w:tabs>
          <w:tab w:val="left" w:leader="none" w:pos="0"/>
        </w:tabs>
        <w:ind w:firstLine="709"/>
        <w:jc w:val="both"/>
        <w:rPr>
          <w:rFonts w:ascii="Times New Roman" w:cs="Times New Roman" w:eastAsia="Times New Roman" w:hAnsi="Times New Roman"/>
          <w:sz w:val="28"/>
          <w:szCs w:val="28"/>
        </w:rPr>
      </w:pPr>
      <w:bookmarkStart w:colFirst="0" w:colLast="0" w:name="_heading=h.3znysh7" w:id="5"/>
      <w:bookmarkEnd w:id="5"/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Применяются следующие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u w:val="single"/>
          <w:rtl w:val="0"/>
        </w:rPr>
        <w:t xml:space="preserve">виды деятельности на занятиях: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интерактивная лекция; практическое занятие; круглый стол; комплексное задание; игра; дистанционное занятие.</w:t>
      </w:r>
    </w:p>
    <w:p w:rsidR="00000000" w:rsidDel="00000000" w:rsidP="00000000" w:rsidRDefault="00000000" w:rsidRPr="00000000" w14:paraId="0000003E">
      <w:pPr>
        <w:tabs>
          <w:tab w:val="left" w:leader="none" w:pos="0"/>
        </w:tabs>
        <w:ind w:firstLine="709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Методы и формы обучения определяются требованиями ФГОС, с учетом индивидуальных и возрастных особенностей обучающихся, развития и саморазвития личности. В связи с этим определены основные приоритеты методики изучения курса:</w:t>
      </w:r>
    </w:p>
    <w:p w:rsidR="00000000" w:rsidDel="00000000" w:rsidP="00000000" w:rsidRDefault="00000000" w:rsidRPr="00000000" w14:paraId="0000003F">
      <w:pPr>
        <w:numPr>
          <w:ilvl w:val="0"/>
          <w:numId w:val="1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обучение через опыт и сотрудничество;</w:t>
      </w:r>
    </w:p>
    <w:p w:rsidR="00000000" w:rsidDel="00000000" w:rsidP="00000000" w:rsidRDefault="00000000" w:rsidRPr="00000000" w14:paraId="00000040">
      <w:pPr>
        <w:numPr>
          <w:ilvl w:val="0"/>
          <w:numId w:val="1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интерактивность (работа в малых группах, ролевые игры, тренинги);</w:t>
      </w:r>
    </w:p>
    <w:p w:rsidR="00000000" w:rsidDel="00000000" w:rsidP="00000000" w:rsidRDefault="00000000" w:rsidRPr="00000000" w14:paraId="00000041">
      <w:pPr>
        <w:numPr>
          <w:ilvl w:val="0"/>
          <w:numId w:val="1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личностно-деятельностный подход (большее внимание к личности обучающегося, а не целям учителя, равноправное их взаимодействие).</w:t>
      </w:r>
    </w:p>
    <w:p w:rsidR="00000000" w:rsidDel="00000000" w:rsidP="00000000" w:rsidRDefault="00000000" w:rsidRPr="00000000" w14:paraId="00000042">
      <w:pPr>
        <w:ind w:right="-96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Взаимосвязь с программой воспитания школы</w:t>
      </w:r>
    </w:p>
    <w:p w:rsidR="00000000" w:rsidDel="00000000" w:rsidP="00000000" w:rsidRDefault="00000000" w:rsidRPr="00000000" w14:paraId="00000043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Программа курса разработана с учетом рекомендаций программы воспитания, в соответствии с которой у современного школьника должны быть сформированы ценности Родины, человека, природы, семьи, дружбы, сотрудничества, знания, здоровья, труда, культуры и красоты. Эти ценности находят свое отражение в содержании занятий по основным направлениям функциональной грамотности, вносящим вклад в воспитание гражданское, патриотическое, духовно-нравственное, эстетическое, экологическое, трудовое, воспитание ценностей научного познания, формирование культуры здорового образа жизни, эмоционального благополучия. Реализация курса способствует осуществлению главной цели воспитания – полноценному личностному развитию школьников и созданию условий для их позитивной социализации.</w:t>
      </w:r>
    </w:p>
    <w:p w:rsidR="00000000" w:rsidDel="00000000" w:rsidP="00000000" w:rsidRDefault="00000000" w:rsidRPr="00000000" w14:paraId="00000044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2. Планируемые результаты.</w:t>
      </w:r>
    </w:p>
    <w:p w:rsidR="00000000" w:rsidDel="00000000" w:rsidP="00000000" w:rsidRDefault="00000000" w:rsidRPr="00000000" w14:paraId="00000046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Личностные результаты:</w:t>
      </w:r>
    </w:p>
    <w:p w:rsidR="00000000" w:rsidDel="00000000" w:rsidP="00000000" w:rsidRDefault="00000000" w:rsidRPr="00000000" w14:paraId="00000047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гражданское воспитание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numPr>
          <w:ilvl w:val="0"/>
          <w:numId w:val="8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осознание российской гражданской идентичности (осознание себя, своих задач и своего места в мире);</w:t>
      </w:r>
    </w:p>
    <w:p w:rsidR="00000000" w:rsidDel="00000000" w:rsidP="00000000" w:rsidRDefault="00000000" w:rsidRPr="00000000" w14:paraId="00000049">
      <w:pPr>
        <w:numPr>
          <w:ilvl w:val="0"/>
          <w:numId w:val="8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готовность к выполнению обязанностей гражданина и реализации его прав; </w:t>
      </w:r>
    </w:p>
    <w:p w:rsidR="00000000" w:rsidDel="00000000" w:rsidP="00000000" w:rsidRDefault="00000000" w:rsidRPr="00000000" w14:paraId="0000004A">
      <w:pPr>
        <w:numPr>
          <w:ilvl w:val="0"/>
          <w:numId w:val="8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ценностное отношение к достижениям своей Родины — России, к науке, искусству, спорту, технологиям, боевым подвигам и трудовым достижениям народа; </w:t>
      </w:r>
    </w:p>
    <w:p w:rsidR="00000000" w:rsidDel="00000000" w:rsidP="00000000" w:rsidRDefault="00000000" w:rsidRPr="00000000" w14:paraId="0000004B">
      <w:pPr>
        <w:numPr>
          <w:ilvl w:val="0"/>
          <w:numId w:val="8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готовность к саморазвитию, самостоятельности и личностному самоопределению; </w:t>
      </w:r>
    </w:p>
    <w:p w:rsidR="00000000" w:rsidDel="00000000" w:rsidP="00000000" w:rsidRDefault="00000000" w:rsidRPr="00000000" w14:paraId="0000004C">
      <w:pPr>
        <w:numPr>
          <w:ilvl w:val="0"/>
          <w:numId w:val="8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осознание ценности самостоятельности и инициативы; </w:t>
      </w:r>
    </w:p>
    <w:p w:rsidR="00000000" w:rsidDel="00000000" w:rsidP="00000000" w:rsidRDefault="00000000" w:rsidRPr="00000000" w14:paraId="0000004D">
      <w:pPr>
        <w:numPr>
          <w:ilvl w:val="0"/>
          <w:numId w:val="8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наличие мотивации к целенаправленной социально значимой деятельности; стремление быть полезным, интерес к социальному сотрудничеству; </w:t>
      </w:r>
    </w:p>
    <w:p w:rsidR="00000000" w:rsidDel="00000000" w:rsidP="00000000" w:rsidRDefault="00000000" w:rsidRPr="00000000" w14:paraId="0000004E">
      <w:pPr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патриотическое воспитание: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4F">
      <w:pPr>
        <w:numPr>
          <w:ilvl w:val="0"/>
          <w:numId w:val="9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сформированность российской гражданской идентичности, патриотизма, уважения к своему народу, чувства ответственности перед Родиной, гордости за свою страну, свой край, свой язык и культуру, прошлое и настоящее многонационального народа России; </w:t>
      </w:r>
    </w:p>
    <w:p w:rsidR="00000000" w:rsidDel="00000000" w:rsidP="00000000" w:rsidRDefault="00000000" w:rsidRPr="00000000" w14:paraId="00000050">
      <w:pPr>
        <w:numPr>
          <w:ilvl w:val="0"/>
          <w:numId w:val="9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ценностное отношение к государственным символам, историческому и природному наследию, памятникам, традициям народов России, достижениям России в науке, искусстве, спорте, технологиях, труде; </w:t>
      </w:r>
    </w:p>
    <w:p w:rsidR="00000000" w:rsidDel="00000000" w:rsidP="00000000" w:rsidRDefault="00000000" w:rsidRPr="00000000" w14:paraId="00000051">
      <w:pPr>
        <w:numPr>
          <w:ilvl w:val="0"/>
          <w:numId w:val="9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идейная убежденность, готовность к служению и защите Отечества, ответственность за его судьбу; </w:t>
      </w:r>
    </w:p>
    <w:p w:rsidR="00000000" w:rsidDel="00000000" w:rsidP="00000000" w:rsidRDefault="00000000" w:rsidRPr="00000000" w14:paraId="00000052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духовно-нравственное воспитание: </w:t>
      </w:r>
    </w:p>
    <w:p w:rsidR="00000000" w:rsidDel="00000000" w:rsidP="00000000" w:rsidRDefault="00000000" w:rsidRPr="00000000" w14:paraId="00000053">
      <w:pPr>
        <w:numPr>
          <w:ilvl w:val="0"/>
          <w:numId w:val="19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личностное осмысление и принятие сущности и значения исторически сложившихся и развивавшихся духовнонравственных ценностей российского народа; </w:t>
      </w:r>
    </w:p>
    <w:p w:rsidR="00000000" w:rsidDel="00000000" w:rsidP="00000000" w:rsidRDefault="00000000" w:rsidRPr="00000000" w14:paraId="00000054">
      <w:pPr>
        <w:numPr>
          <w:ilvl w:val="0"/>
          <w:numId w:val="19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способность оценивать ситуации нравственного выбора и принимать осознанные решения, ориентируясь на морально-нравственные ценности и нормы современного российского общества; </w:t>
      </w:r>
    </w:p>
    <w:p w:rsidR="00000000" w:rsidDel="00000000" w:rsidP="00000000" w:rsidRDefault="00000000" w:rsidRPr="00000000" w14:paraId="00000055">
      <w:pPr>
        <w:numPr>
          <w:ilvl w:val="0"/>
          <w:numId w:val="19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понимание значения личного вклада в построение устойчивого будущего; </w:t>
      </w:r>
    </w:p>
    <w:p w:rsidR="00000000" w:rsidDel="00000000" w:rsidP="00000000" w:rsidRDefault="00000000" w:rsidRPr="00000000" w14:paraId="00000056">
      <w:pPr>
        <w:numPr>
          <w:ilvl w:val="0"/>
          <w:numId w:val="19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ответственное отношение к своим родителям, представителям старших поколений, осознание значения создания семьи на основе принятия ценностей семейной жизни в соответствии с традициями народов России; </w:t>
      </w:r>
    </w:p>
    <w:p w:rsidR="00000000" w:rsidDel="00000000" w:rsidP="00000000" w:rsidRDefault="00000000" w:rsidRPr="00000000" w14:paraId="00000057">
      <w:pPr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эстетическое воспитание: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58">
      <w:pPr>
        <w:numPr>
          <w:ilvl w:val="0"/>
          <w:numId w:val="7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представление об исторически сложившемся культурном многообразии своей страны и мира; </w:t>
      </w:r>
    </w:p>
    <w:p w:rsidR="00000000" w:rsidDel="00000000" w:rsidP="00000000" w:rsidRDefault="00000000" w:rsidRPr="00000000" w14:paraId="00000059">
      <w:pPr>
        <w:numPr>
          <w:ilvl w:val="0"/>
          <w:numId w:val="7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осознание значимости для личности и общества наследия отечественного и мирового искусства, этнических культурных традиций и народного творчества; </w:t>
      </w:r>
    </w:p>
    <w:p w:rsidR="00000000" w:rsidDel="00000000" w:rsidP="00000000" w:rsidRDefault="00000000" w:rsidRPr="00000000" w14:paraId="0000005A">
      <w:pPr>
        <w:numPr>
          <w:ilvl w:val="0"/>
          <w:numId w:val="7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эстетическое отношение к миру, современной культуре, включая эстетику быта, научного и технического творчества, спорта, труда, общественных отношений; </w:t>
      </w:r>
    </w:p>
    <w:p w:rsidR="00000000" w:rsidDel="00000000" w:rsidP="00000000" w:rsidRDefault="00000000" w:rsidRPr="00000000" w14:paraId="0000005B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физическое воспитание: </w:t>
      </w:r>
    </w:p>
    <w:p w:rsidR="00000000" w:rsidDel="00000000" w:rsidP="00000000" w:rsidRDefault="00000000" w:rsidRPr="00000000" w14:paraId="0000005C">
      <w:pPr>
        <w:numPr>
          <w:ilvl w:val="0"/>
          <w:numId w:val="16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осознание ценности жизни и необходимости ее сохранения (в том числе на основе примеров из истории); </w:t>
      </w:r>
    </w:p>
    <w:p w:rsidR="00000000" w:rsidDel="00000000" w:rsidP="00000000" w:rsidRDefault="00000000" w:rsidRPr="00000000" w14:paraId="0000005D">
      <w:pPr>
        <w:numPr>
          <w:ilvl w:val="0"/>
          <w:numId w:val="16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представление об идеалах гармоничного физического и духовного развития человека в исторических обществах и в современную эпоху; </w:t>
      </w:r>
    </w:p>
    <w:p w:rsidR="00000000" w:rsidDel="00000000" w:rsidP="00000000" w:rsidRDefault="00000000" w:rsidRPr="00000000" w14:paraId="0000005E">
      <w:pPr>
        <w:numPr>
          <w:ilvl w:val="0"/>
          <w:numId w:val="16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ответственное отношение к своему здоровью и установка на здоровый образ жизни; </w:t>
      </w:r>
    </w:p>
    <w:p w:rsidR="00000000" w:rsidDel="00000000" w:rsidP="00000000" w:rsidRDefault="00000000" w:rsidRPr="00000000" w14:paraId="0000005F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трудовое воспитание: </w:t>
      </w:r>
    </w:p>
    <w:p w:rsidR="00000000" w:rsidDel="00000000" w:rsidP="00000000" w:rsidRDefault="00000000" w:rsidRPr="00000000" w14:paraId="00000060">
      <w:pPr>
        <w:numPr>
          <w:ilvl w:val="0"/>
          <w:numId w:val="14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понимание на основе знания обществознания значения трудовой деятельности как источника развития человека и общества; </w:t>
      </w:r>
    </w:p>
    <w:p w:rsidR="00000000" w:rsidDel="00000000" w:rsidP="00000000" w:rsidRDefault="00000000" w:rsidRPr="00000000" w14:paraId="00000061">
      <w:pPr>
        <w:numPr>
          <w:ilvl w:val="0"/>
          <w:numId w:val="14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уважение к труду и результатам трудовой деятельности человека; </w:t>
      </w:r>
    </w:p>
    <w:p w:rsidR="00000000" w:rsidDel="00000000" w:rsidP="00000000" w:rsidRDefault="00000000" w:rsidRPr="00000000" w14:paraId="00000062">
      <w:pPr>
        <w:numPr>
          <w:ilvl w:val="0"/>
          <w:numId w:val="14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формирование интереса к различным сферам профессиональной деятельности; </w:t>
      </w:r>
    </w:p>
    <w:p w:rsidR="00000000" w:rsidDel="00000000" w:rsidP="00000000" w:rsidRDefault="00000000" w:rsidRPr="00000000" w14:paraId="00000063">
      <w:pPr>
        <w:numPr>
          <w:ilvl w:val="0"/>
          <w:numId w:val="14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готовность совершать осознанный выбор будущей профессии и реализовывать собственные жизненные планы; </w:t>
      </w:r>
    </w:p>
    <w:p w:rsidR="00000000" w:rsidDel="00000000" w:rsidP="00000000" w:rsidRDefault="00000000" w:rsidRPr="00000000" w14:paraId="00000064">
      <w:pPr>
        <w:numPr>
          <w:ilvl w:val="0"/>
          <w:numId w:val="14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мотивация и способность к образованию и самообразованию на протяжении всей жизни.</w:t>
      </w:r>
    </w:p>
    <w:p w:rsidR="00000000" w:rsidDel="00000000" w:rsidP="00000000" w:rsidRDefault="00000000" w:rsidRPr="00000000" w14:paraId="00000065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МЕТАПРЕДМЕТНЫЕ РЕЗУЛЬТАТЫ </w:t>
      </w:r>
    </w:p>
    <w:p w:rsidR="00000000" w:rsidDel="00000000" w:rsidP="00000000" w:rsidRDefault="00000000" w:rsidRPr="00000000" w14:paraId="00000066">
      <w:pPr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Универсальные учебные познавательные действия: </w:t>
      </w:r>
    </w:p>
    <w:p w:rsidR="00000000" w:rsidDel="00000000" w:rsidP="00000000" w:rsidRDefault="00000000" w:rsidRPr="00000000" w14:paraId="00000067">
      <w:pPr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Базовые логические действия: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68">
      <w:pPr>
        <w:numPr>
          <w:ilvl w:val="0"/>
          <w:numId w:val="3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формулировать проблему, вопрос, требующий решения; </w:t>
      </w:r>
    </w:p>
    <w:p w:rsidR="00000000" w:rsidDel="00000000" w:rsidP="00000000" w:rsidRDefault="00000000" w:rsidRPr="00000000" w14:paraId="00000069">
      <w:pPr>
        <w:numPr>
          <w:ilvl w:val="0"/>
          <w:numId w:val="3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устанавливать существенный признак или основания для сравнения, классификации и обобщения; </w:t>
      </w:r>
    </w:p>
    <w:p w:rsidR="00000000" w:rsidDel="00000000" w:rsidP="00000000" w:rsidRDefault="00000000" w:rsidRPr="00000000" w14:paraId="0000006A">
      <w:pPr>
        <w:numPr>
          <w:ilvl w:val="0"/>
          <w:numId w:val="3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определять цели деятельности, задавать параметры и критерии их достижения; </w:t>
      </w:r>
    </w:p>
    <w:p w:rsidR="00000000" w:rsidDel="00000000" w:rsidP="00000000" w:rsidRDefault="00000000" w:rsidRPr="00000000" w14:paraId="0000006B">
      <w:pPr>
        <w:numPr>
          <w:ilvl w:val="0"/>
          <w:numId w:val="3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выявлять закономерные черты и противоречия в рассматриваемых явлениях. </w:t>
      </w:r>
    </w:p>
    <w:p w:rsidR="00000000" w:rsidDel="00000000" w:rsidP="00000000" w:rsidRDefault="00000000" w:rsidRPr="00000000" w14:paraId="0000006C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Базовые исследовательские действия: </w:t>
      </w:r>
    </w:p>
    <w:p w:rsidR="00000000" w:rsidDel="00000000" w:rsidP="00000000" w:rsidRDefault="00000000" w:rsidRPr="00000000" w14:paraId="0000006D">
      <w:pPr>
        <w:numPr>
          <w:ilvl w:val="0"/>
          <w:numId w:val="10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определять познавательную задачу; </w:t>
      </w:r>
    </w:p>
    <w:p w:rsidR="00000000" w:rsidDel="00000000" w:rsidP="00000000" w:rsidRDefault="00000000" w:rsidRPr="00000000" w14:paraId="0000006E">
      <w:pPr>
        <w:numPr>
          <w:ilvl w:val="0"/>
          <w:numId w:val="10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намечать путь ее решения и осуществлять подбор исторического материала, объекта; </w:t>
      </w:r>
    </w:p>
    <w:p w:rsidR="00000000" w:rsidDel="00000000" w:rsidP="00000000" w:rsidRDefault="00000000" w:rsidRPr="00000000" w14:paraId="0000006F">
      <w:pPr>
        <w:numPr>
          <w:ilvl w:val="0"/>
          <w:numId w:val="10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владеть навыками учебно-исследовательской и проектной деятельности; </w:t>
      </w:r>
    </w:p>
    <w:p w:rsidR="00000000" w:rsidDel="00000000" w:rsidP="00000000" w:rsidRDefault="00000000" w:rsidRPr="00000000" w14:paraId="00000070">
      <w:pPr>
        <w:numPr>
          <w:ilvl w:val="0"/>
          <w:numId w:val="10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систематизировать и обобщать социальные факты; </w:t>
      </w:r>
    </w:p>
    <w:p w:rsidR="00000000" w:rsidDel="00000000" w:rsidP="00000000" w:rsidRDefault="00000000" w:rsidRPr="00000000" w14:paraId="00000071">
      <w:pPr>
        <w:numPr>
          <w:ilvl w:val="0"/>
          <w:numId w:val="10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выявлять характерные признаки социальных явлений; </w:t>
      </w:r>
    </w:p>
    <w:p w:rsidR="00000000" w:rsidDel="00000000" w:rsidP="00000000" w:rsidRDefault="00000000" w:rsidRPr="00000000" w14:paraId="00000072">
      <w:pPr>
        <w:numPr>
          <w:ilvl w:val="0"/>
          <w:numId w:val="10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сравнивать события, ситуации, определяя основания для сравнения, выявляя общие черты и различия; </w:t>
      </w:r>
    </w:p>
    <w:p w:rsidR="00000000" w:rsidDel="00000000" w:rsidP="00000000" w:rsidRDefault="00000000" w:rsidRPr="00000000" w14:paraId="00000073">
      <w:pPr>
        <w:numPr>
          <w:ilvl w:val="0"/>
          <w:numId w:val="10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формулировать и обосновывать выводы; соотносить полученный результат с имеющимся знанием; </w:t>
      </w:r>
    </w:p>
    <w:p w:rsidR="00000000" w:rsidDel="00000000" w:rsidP="00000000" w:rsidRDefault="00000000" w:rsidRPr="00000000" w14:paraId="00000074">
      <w:pPr>
        <w:numPr>
          <w:ilvl w:val="0"/>
          <w:numId w:val="10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определять новизну и обоснованность полученного результата; </w:t>
      </w:r>
    </w:p>
    <w:p w:rsidR="00000000" w:rsidDel="00000000" w:rsidP="00000000" w:rsidRDefault="00000000" w:rsidRPr="00000000" w14:paraId="00000075">
      <w:pPr>
        <w:numPr>
          <w:ilvl w:val="0"/>
          <w:numId w:val="10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объяснять сферу применения и значение проведенного учебного исследования в современном общественном контексте. </w:t>
      </w:r>
    </w:p>
    <w:p w:rsidR="00000000" w:rsidDel="00000000" w:rsidP="00000000" w:rsidRDefault="00000000" w:rsidRPr="00000000" w14:paraId="00000076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Работа с информацией: </w:t>
      </w:r>
    </w:p>
    <w:p w:rsidR="00000000" w:rsidDel="00000000" w:rsidP="00000000" w:rsidRDefault="00000000" w:rsidRPr="00000000" w14:paraId="00000077">
      <w:pPr>
        <w:numPr>
          <w:ilvl w:val="0"/>
          <w:numId w:val="4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осуществлять анализ учебной и внеучебной исторической информации; </w:t>
      </w:r>
    </w:p>
    <w:p w:rsidR="00000000" w:rsidDel="00000000" w:rsidP="00000000" w:rsidRDefault="00000000" w:rsidRPr="00000000" w14:paraId="00000078">
      <w:pPr>
        <w:numPr>
          <w:ilvl w:val="0"/>
          <w:numId w:val="4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извлекать, сопоставлять, систематизировать и интерпретировать информацию; </w:t>
      </w:r>
    </w:p>
    <w:p w:rsidR="00000000" w:rsidDel="00000000" w:rsidP="00000000" w:rsidRDefault="00000000" w:rsidRPr="00000000" w14:paraId="00000079">
      <w:pPr>
        <w:numPr>
          <w:ilvl w:val="0"/>
          <w:numId w:val="4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различать виды источников исторической информации; </w:t>
      </w:r>
    </w:p>
    <w:p w:rsidR="00000000" w:rsidDel="00000000" w:rsidP="00000000" w:rsidRDefault="00000000" w:rsidRPr="00000000" w14:paraId="0000007A">
      <w:pPr>
        <w:numPr>
          <w:ilvl w:val="0"/>
          <w:numId w:val="4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высказывать суждение о достоверности и значении информации источника (по предложенным или самостоятельно сформулированным критериям). </w:t>
      </w:r>
    </w:p>
    <w:p w:rsidR="00000000" w:rsidDel="00000000" w:rsidP="00000000" w:rsidRDefault="00000000" w:rsidRPr="00000000" w14:paraId="0000007B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Универсальные учебные коммуникативные действия: </w:t>
      </w:r>
    </w:p>
    <w:p w:rsidR="00000000" w:rsidDel="00000000" w:rsidP="00000000" w:rsidRDefault="00000000" w:rsidRPr="00000000" w14:paraId="0000007C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Общение: </w:t>
      </w:r>
    </w:p>
    <w:p w:rsidR="00000000" w:rsidDel="00000000" w:rsidP="00000000" w:rsidRDefault="00000000" w:rsidRPr="00000000" w14:paraId="0000007D">
      <w:pPr>
        <w:numPr>
          <w:ilvl w:val="0"/>
          <w:numId w:val="11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представлять особенности взаимодействия людей в исторических обществах и современном мире; </w:t>
      </w:r>
    </w:p>
    <w:p w:rsidR="00000000" w:rsidDel="00000000" w:rsidP="00000000" w:rsidRDefault="00000000" w:rsidRPr="00000000" w14:paraId="0000007E">
      <w:pPr>
        <w:numPr>
          <w:ilvl w:val="0"/>
          <w:numId w:val="11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участвовать в обсуждении событий и личностей прошлого и современности, выявляя сходство и различие высказываемых оценок; </w:t>
      </w:r>
    </w:p>
    <w:p w:rsidR="00000000" w:rsidDel="00000000" w:rsidP="00000000" w:rsidRDefault="00000000" w:rsidRPr="00000000" w14:paraId="0000007F">
      <w:pPr>
        <w:numPr>
          <w:ilvl w:val="0"/>
          <w:numId w:val="11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излагать и аргументировать свою точку зрения в устном высказывании, письменном тексте; </w:t>
      </w:r>
    </w:p>
    <w:p w:rsidR="00000000" w:rsidDel="00000000" w:rsidP="00000000" w:rsidRDefault="00000000" w:rsidRPr="00000000" w14:paraId="00000080">
      <w:pPr>
        <w:numPr>
          <w:ilvl w:val="0"/>
          <w:numId w:val="11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владеть способами общения и конструктивного взаимодействия, в том числе межкультурного, в школе и социальном окружении; </w:t>
      </w:r>
    </w:p>
    <w:p w:rsidR="00000000" w:rsidDel="00000000" w:rsidP="00000000" w:rsidRDefault="00000000" w:rsidRPr="00000000" w14:paraId="00000081">
      <w:pPr>
        <w:numPr>
          <w:ilvl w:val="0"/>
          <w:numId w:val="11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аргументированно вести диалог, уметь смягчать конфликтные ситуации. </w:t>
      </w:r>
    </w:p>
    <w:p w:rsidR="00000000" w:rsidDel="00000000" w:rsidP="00000000" w:rsidRDefault="00000000" w:rsidRPr="00000000" w14:paraId="00000082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Совместная деятельность: </w:t>
      </w:r>
    </w:p>
    <w:p w:rsidR="00000000" w:rsidDel="00000000" w:rsidP="00000000" w:rsidRDefault="00000000" w:rsidRPr="00000000" w14:paraId="00000083">
      <w:pPr>
        <w:numPr>
          <w:ilvl w:val="0"/>
          <w:numId w:val="18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осознавать на основе исторических примеров значение совместной деятельности людей как эффективного средства достижения поставленных целей; </w:t>
      </w:r>
    </w:p>
    <w:p w:rsidR="00000000" w:rsidDel="00000000" w:rsidP="00000000" w:rsidRDefault="00000000" w:rsidRPr="00000000" w14:paraId="00000084">
      <w:pPr>
        <w:numPr>
          <w:ilvl w:val="0"/>
          <w:numId w:val="18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планировать и осуществлять совместную работу, коллективные учебные проекты, в том числе на региональном материале; </w:t>
      </w:r>
    </w:p>
    <w:p w:rsidR="00000000" w:rsidDel="00000000" w:rsidP="00000000" w:rsidRDefault="00000000" w:rsidRPr="00000000" w14:paraId="00000085">
      <w:pPr>
        <w:numPr>
          <w:ilvl w:val="0"/>
          <w:numId w:val="18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определять свое участие в общей работе и координировать свои действия с другими членами команды; </w:t>
      </w:r>
    </w:p>
    <w:p w:rsidR="00000000" w:rsidDel="00000000" w:rsidP="00000000" w:rsidRDefault="00000000" w:rsidRPr="00000000" w14:paraId="00000086">
      <w:pPr>
        <w:numPr>
          <w:ilvl w:val="0"/>
          <w:numId w:val="18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проявлять творческие способности и инициативу в индивидуальной и командной работе; </w:t>
      </w:r>
    </w:p>
    <w:p w:rsidR="00000000" w:rsidDel="00000000" w:rsidP="00000000" w:rsidRDefault="00000000" w:rsidRPr="00000000" w14:paraId="00000087">
      <w:pPr>
        <w:numPr>
          <w:ilvl w:val="0"/>
          <w:numId w:val="18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оценивать полученные результаты и свой вклад в общую работу. </w:t>
      </w:r>
    </w:p>
    <w:p w:rsidR="00000000" w:rsidDel="00000000" w:rsidP="00000000" w:rsidRDefault="00000000" w:rsidRPr="00000000" w14:paraId="00000088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Универсальные учебные регулятивные действия: </w:t>
      </w:r>
    </w:p>
    <w:p w:rsidR="00000000" w:rsidDel="00000000" w:rsidP="00000000" w:rsidRDefault="00000000" w:rsidRPr="00000000" w14:paraId="00000089">
      <w:pPr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Самоорганизация: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8A">
      <w:pPr>
        <w:numPr>
          <w:ilvl w:val="0"/>
          <w:numId w:val="2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уметь выявлять проблему, задачи, требующие решения; </w:t>
      </w:r>
    </w:p>
    <w:p w:rsidR="00000000" w:rsidDel="00000000" w:rsidP="00000000" w:rsidRDefault="00000000" w:rsidRPr="00000000" w14:paraId="0000008B">
      <w:pPr>
        <w:numPr>
          <w:ilvl w:val="0"/>
          <w:numId w:val="2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составлять план действий, определять способ решения, последовательно реализовывать намеченный план действий и др. </w:t>
      </w:r>
    </w:p>
    <w:p w:rsidR="00000000" w:rsidDel="00000000" w:rsidP="00000000" w:rsidRDefault="00000000" w:rsidRPr="00000000" w14:paraId="0000008C">
      <w:pPr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Самоконтроль: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8D">
      <w:pPr>
        <w:numPr>
          <w:ilvl w:val="0"/>
          <w:numId w:val="6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уметь осуществлять самоконтроль, рефлексию и самооценку полученных результатов; </w:t>
      </w:r>
    </w:p>
    <w:p w:rsidR="00000000" w:rsidDel="00000000" w:rsidP="00000000" w:rsidRDefault="00000000" w:rsidRPr="00000000" w14:paraId="0000008E">
      <w:pPr>
        <w:numPr>
          <w:ilvl w:val="0"/>
          <w:numId w:val="6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вносить коррективы в свою работу с учетом установленных ошибок, возникших трудностей.</w:t>
      </w:r>
    </w:p>
    <w:p w:rsidR="00000000" w:rsidDel="00000000" w:rsidP="00000000" w:rsidRDefault="00000000" w:rsidRPr="00000000" w14:paraId="0000008F">
      <w:pPr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Принятие себя и других: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90">
      <w:pPr>
        <w:numPr>
          <w:ilvl w:val="0"/>
          <w:numId w:val="12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уметь осознавать свои достижения и слабые стороны в обучении, школьном и внешкольном общении, сотрудничестве со сверстниками и людьми старших поколений; </w:t>
      </w:r>
    </w:p>
    <w:p w:rsidR="00000000" w:rsidDel="00000000" w:rsidP="00000000" w:rsidRDefault="00000000" w:rsidRPr="00000000" w14:paraId="00000091">
      <w:pPr>
        <w:numPr>
          <w:ilvl w:val="0"/>
          <w:numId w:val="12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принимать мотивы и аргументы других при анализе результатов деятельности; </w:t>
      </w:r>
    </w:p>
    <w:p w:rsidR="00000000" w:rsidDel="00000000" w:rsidP="00000000" w:rsidRDefault="00000000" w:rsidRPr="00000000" w14:paraId="00000092">
      <w:pPr>
        <w:numPr>
          <w:ilvl w:val="0"/>
          <w:numId w:val="12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признавать свое право и право других на ошибку; </w:t>
      </w:r>
    </w:p>
    <w:p w:rsidR="00000000" w:rsidDel="00000000" w:rsidP="00000000" w:rsidRDefault="00000000" w:rsidRPr="00000000" w14:paraId="00000093">
      <w:pPr>
        <w:numPr>
          <w:ilvl w:val="0"/>
          <w:numId w:val="12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вносить конструктивные предложения для совместного решения учебных задач, проблем. </w:t>
      </w:r>
    </w:p>
    <w:p w:rsidR="00000000" w:rsidDel="00000000" w:rsidP="00000000" w:rsidRDefault="00000000" w:rsidRPr="00000000" w14:paraId="00000094">
      <w:pPr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ПРЕДМЕТНЫЕ РЕЗУЛЬТАТЫ: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numPr>
          <w:ilvl w:val="0"/>
          <w:numId w:val="17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освоение системы знаний, необходимых для решения финансовых вопросов, включая базовые финансово-экономические понятия, отражающие важнейшие сферы финансовых отношений; </w:t>
      </w:r>
    </w:p>
    <w:p w:rsidR="00000000" w:rsidDel="00000000" w:rsidP="00000000" w:rsidRDefault="00000000" w:rsidRPr="00000000" w14:paraId="00000096">
      <w:pPr>
        <w:numPr>
          <w:ilvl w:val="0"/>
          <w:numId w:val="17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формирование умения устанавливать и объяснять взаимосвязи явлений, процессов в финансовой сфере общественной жизни, их элементов и основных функций; </w:t>
      </w:r>
    </w:p>
    <w:p w:rsidR="00000000" w:rsidDel="00000000" w:rsidP="00000000" w:rsidRDefault="00000000" w:rsidRPr="00000000" w14:paraId="00000097">
      <w:pPr>
        <w:numPr>
          <w:ilvl w:val="0"/>
          <w:numId w:val="17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формирование умения решать познавательные и практические задачи, отражающие выполнение типичных для несовершеннолетнего социальных ролей и социальные взаимодействия в финансовой сфере общественной жизни, в том числе направленные на определение качества жизни человека, семьи и финансового благополучия; </w:t>
      </w:r>
    </w:p>
    <w:p w:rsidR="00000000" w:rsidDel="00000000" w:rsidP="00000000" w:rsidRDefault="00000000" w:rsidRPr="00000000" w14:paraId="00000098">
      <w:pPr>
        <w:numPr>
          <w:ilvl w:val="0"/>
          <w:numId w:val="17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формирование умения использовать полученную информацию в процессе принятия решений о сохранении и накоплении денежных средств, при оценке финансовых рисков, при сравнении преимуществ и недостатков различных финансовых услуг; </w:t>
      </w:r>
    </w:p>
    <w:p w:rsidR="00000000" w:rsidDel="00000000" w:rsidP="00000000" w:rsidRDefault="00000000" w:rsidRPr="00000000" w14:paraId="00000099">
      <w:pPr>
        <w:numPr>
          <w:ilvl w:val="0"/>
          <w:numId w:val="17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формирование умения распознавать попытки и предупреждать вовлечение себя и окружающих в деструктивные и криминальные формы сетевой активности (в том числе фишинг); </w:t>
      </w:r>
    </w:p>
    <w:p w:rsidR="00000000" w:rsidDel="00000000" w:rsidP="00000000" w:rsidRDefault="00000000" w:rsidRPr="00000000" w14:paraId="0000009A">
      <w:pPr>
        <w:numPr>
          <w:ilvl w:val="0"/>
          <w:numId w:val="17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формирование умения с опорой на знания, факты общественной жизни и личный социальный опыт оценивать собственные поступки и поведение других людей с точки зрения их соответствия экономической рациональности (включая вопросы, связанные с личными финансами, для оценки рисков осуществления финансовых мошенничеств, применения недобросовестных практик); </w:t>
      </w:r>
    </w:p>
    <w:p w:rsidR="00000000" w:rsidDel="00000000" w:rsidP="00000000" w:rsidRDefault="00000000" w:rsidRPr="00000000" w14:paraId="0000009B">
      <w:pPr>
        <w:numPr>
          <w:ilvl w:val="0"/>
          <w:numId w:val="17"/>
        </w:numPr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приобретение опыта использования полученных знаний в практической деятельности, в повседневной жизни для принятия рациональных финансовых решений в сфере управления личными финансами, определения моделей целесообразного финансового поведения, составления личного финансового плана. </w:t>
      </w:r>
    </w:p>
    <w:p w:rsidR="00000000" w:rsidDel="00000000" w:rsidP="00000000" w:rsidRDefault="00000000" w:rsidRPr="00000000" w14:paraId="0000009C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jc w:val="both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3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8"/>
          <w:szCs w:val="28"/>
          <w:rtl w:val="0"/>
        </w:rPr>
        <w:t xml:space="preserve">.Содержание рабочей программы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Риски в мире денег.</w:t>
      </w:r>
    </w:p>
    <w:p w:rsidR="00000000" w:rsidDel="00000000" w:rsidP="00000000" w:rsidRDefault="00000000" w:rsidRPr="00000000" w14:paraId="0000009F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Виды особых жизненных ситуаций, способы государственной поддержки в случаях природных и техногенных катастроф и других форс-мажорных событий, виды страхования, виды финансовых рисков (инфляция; девальвация; банкротство финансовых компаний, управляющих семейными сбережениями; финансовое мошенничество), а также представление о способах сокращения финансовых рисков.</w:t>
      </w:r>
    </w:p>
    <w:p w:rsidR="00000000" w:rsidDel="00000000" w:rsidP="00000000" w:rsidRDefault="00000000" w:rsidRPr="00000000" w14:paraId="000000A0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Семья и финансовые организации: как сотрудничать без проблем.</w:t>
      </w:r>
    </w:p>
    <w:p w:rsidR="00000000" w:rsidDel="00000000" w:rsidP="00000000" w:rsidRDefault="00000000" w:rsidRPr="00000000" w14:paraId="000000A1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Виды операций, осуществляемых банками; понимание необходимости наличия у банка лицензии для осуществления банковских операций; знание видов и типов источников финансирования для создания бизнеса, способов защиты от банкротства; представление о структуре бизнес-плана, об основных финансовых правилах ведения бизнеса.  </w:t>
      </w:r>
    </w:p>
    <w:p w:rsidR="00000000" w:rsidDel="00000000" w:rsidP="00000000" w:rsidRDefault="00000000" w:rsidRPr="00000000" w14:paraId="000000A2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Человек и государство: как они взаимодействуют</w:t>
      </w:r>
    </w:p>
    <w:p w:rsidR="00000000" w:rsidDel="00000000" w:rsidP="00000000" w:rsidRDefault="00000000" w:rsidRPr="00000000" w14:paraId="000000A3">
      <w:pPr>
        <w:ind w:firstLine="720"/>
        <w:jc w:val="both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Знание основных видов налогов, взимаемых с физических и юридических лиц (базовые), способов уплаты налогов (лично и предприятием), общих принципов устройства пенсионной системы РФ; а также знание основных способов пенсионных накоплений.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ind w:left="260" w:firstLine="0"/>
        <w:rPr>
          <w:rFonts w:ascii="Times New Roman" w:cs="Times New Roman" w:eastAsia="Times New Roman" w:hAnsi="Times New Roman"/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spacing w:line="160" w:lineRule="auto"/>
        <w:rPr>
          <w:rFonts w:ascii="Times New Roman" w:cs="Times New Roman" w:eastAsia="Times New Roman" w:hAnsi="Times New Roman"/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ind w:right="-139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4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8"/>
          <w:szCs w:val="28"/>
          <w:rtl w:val="0"/>
        </w:rPr>
        <w:t xml:space="preserve">.Учебно-тематический план (34 ч.)</w:t>
      </w:r>
      <w:r w:rsidDel="00000000" w:rsidR="00000000" w:rsidRPr="00000000">
        <w:rPr>
          <w:rtl w:val="0"/>
        </w:rPr>
      </w:r>
    </w:p>
    <w:tbl>
      <w:tblPr>
        <w:tblStyle w:val="Table1"/>
        <w:tblW w:w="1009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600"/>
      </w:tblPr>
      <w:tblGrid>
        <w:gridCol w:w="945"/>
        <w:gridCol w:w="7245"/>
        <w:gridCol w:w="1905"/>
        <w:tblGridChange w:id="0">
          <w:tblGrid>
            <w:gridCol w:w="945"/>
            <w:gridCol w:w="7245"/>
            <w:gridCol w:w="190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A7">
            <w:pPr>
              <w:jc w:val="center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№ п/п</w:t>
            </w:r>
          </w:p>
        </w:tc>
        <w:tc>
          <w:tcPr/>
          <w:p w:rsidR="00000000" w:rsidDel="00000000" w:rsidP="00000000" w:rsidRDefault="00000000" w:rsidRPr="00000000" w14:paraId="000000A8">
            <w:pPr>
              <w:ind w:left="56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Наименование разделов и тем</w:t>
            </w:r>
          </w:p>
        </w:tc>
        <w:tc>
          <w:tcPr/>
          <w:p w:rsidR="00000000" w:rsidDel="00000000" w:rsidP="00000000" w:rsidRDefault="00000000" w:rsidRPr="00000000" w14:paraId="000000A9">
            <w:pPr>
              <w:jc w:val="center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Кол-во часов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AA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AB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Риски в мире денег</w:t>
            </w:r>
          </w:p>
        </w:tc>
        <w:tc>
          <w:tcPr/>
          <w:p w:rsidR="00000000" w:rsidDel="00000000" w:rsidP="00000000" w:rsidRDefault="00000000" w:rsidRPr="00000000" w14:paraId="000000AC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8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AD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AE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Семья и финансовые организации: как сотрудничать без проблем </w:t>
            </w:r>
          </w:p>
        </w:tc>
        <w:tc>
          <w:tcPr/>
          <w:p w:rsidR="00000000" w:rsidDel="00000000" w:rsidP="00000000" w:rsidRDefault="00000000" w:rsidRPr="00000000" w14:paraId="000000AF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14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0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B1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Человек и государство: как они взаимодействуют</w:t>
            </w:r>
          </w:p>
        </w:tc>
        <w:tc>
          <w:tcPr/>
          <w:p w:rsidR="00000000" w:rsidDel="00000000" w:rsidP="00000000" w:rsidRDefault="00000000" w:rsidRPr="00000000" w14:paraId="000000B2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12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3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4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Итого:</w:t>
            </w:r>
          </w:p>
        </w:tc>
        <w:tc>
          <w:tcPr/>
          <w:p w:rsidR="00000000" w:rsidDel="00000000" w:rsidP="00000000" w:rsidRDefault="00000000" w:rsidRPr="00000000" w14:paraId="000000B5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34</w:t>
            </w:r>
          </w:p>
        </w:tc>
      </w:tr>
    </w:tbl>
    <w:p w:rsidR="00000000" w:rsidDel="00000000" w:rsidP="00000000" w:rsidRDefault="00000000" w:rsidRPr="00000000" w14:paraId="000000B6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5. Календарно-тематическое планирование</w:t>
      </w:r>
    </w:p>
    <w:p w:rsidR="00000000" w:rsidDel="00000000" w:rsidP="00000000" w:rsidRDefault="00000000" w:rsidRPr="00000000" w14:paraId="000000B7">
      <w:pPr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2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420"/>
        <w:gridCol w:w="5100"/>
        <w:gridCol w:w="1080"/>
        <w:gridCol w:w="3660"/>
        <w:tblGridChange w:id="0">
          <w:tblGrid>
            <w:gridCol w:w="420"/>
            <w:gridCol w:w="5100"/>
            <w:gridCol w:w="1080"/>
            <w:gridCol w:w="3660"/>
          </w:tblGrid>
        </w:tblGridChange>
      </w:tblGrid>
      <w:tr>
        <w:trPr>
          <w:cantSplit w:val="0"/>
          <w:trHeight w:val="315" w:hRule="atLeast"/>
          <w:tblHeader w:val="0"/>
        </w:trPr>
        <w:tc>
          <w:tcPr>
            <w:tcBorders>
              <w:top w:color="000000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B8">
            <w:pPr>
              <w:widowControl w:val="0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№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B9">
            <w:pPr>
              <w:widowControl w:val="0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Тема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BA">
            <w:pPr>
              <w:widowControl w:val="0"/>
              <w:spacing w:line="276" w:lineRule="auto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Кол-во часов</w:t>
            </w:r>
          </w:p>
        </w:tc>
        <w:tc>
          <w:tcPr>
            <w:tcBorders>
              <w:top w:color="000000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BB">
            <w:pPr>
              <w:widowControl w:val="0"/>
              <w:spacing w:line="276" w:lineRule="auto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Виды деятельности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BC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BD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Особые жизненные ситуации: рождение ребёнка, потеря кормильца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BE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000000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BF">
            <w:pPr>
              <w:keepNext w:val="1"/>
              <w:keepLines w:val="1"/>
              <w:widowControl w:val="1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Анализируют финансовую информацию, оценивают финансовые риски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0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1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Особые жизненные ситуации: болезнь, потеря работы, природные и техногенные катастрофы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2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000000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3">
            <w:pPr>
              <w:keepNext w:val="1"/>
              <w:keepLines w:val="1"/>
              <w:widowControl w:val="1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Анализируют финансовую информацию, оценивают финансовые риски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4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5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Чем поможет страхование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6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7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Выявляют основные принципы экономической жизни общества, приемы работы с экономической информацией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8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9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Какие бывают финансовые риски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A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000000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B">
            <w:pPr>
              <w:keepNext w:val="1"/>
              <w:keepLines w:val="1"/>
              <w:widowControl w:val="1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Анализируют финансовую информацию, оценивают финансовые риски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C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D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Что такое финансовые пирамиды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E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F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Выявляют основные принципы экономической жизни общества, приемы работы с экономической информацией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0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1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Что такое финансовые пирамиды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2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000000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3">
            <w:pPr>
              <w:keepNext w:val="1"/>
              <w:keepLines w:val="1"/>
              <w:widowControl w:val="1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Анализируют финансовую информацию, оценивают финансовые проблемы.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4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5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Обобщение результатов работы, выполнение тренировочных заданий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6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7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Решают практические задачи в области семейной экономики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8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9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Обобщение результатов работы, выполнение тренировочных заданий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A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B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Решают практические задачи в области семейной экономики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C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D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Что такое банк и чем он может быть полезен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E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F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Выявляют основные принципы экономической жизни общества, приемы работы с экономической информацией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0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1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Что такое банк и чем он может быть полезен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2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3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Выявляют основные принципы экономической жизни общества, приемы работы с экономической информацией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4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5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Польза и риски банковских карт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6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7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Выявляют основные принципы экономической жизни общества, приемы работы с экономической информацией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8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9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Польза и риски банковских карт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A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B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Обосновывают финансовое решение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C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D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Что такое бизнес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E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F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Выявляют основные принципы экономической жизни общества, приемы работы с экономической информацией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0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1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Что такое бизнес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2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3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Выявляют основные принципы экономической жизни общества, приемы работы с экономической информацией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4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5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Как создать своё дело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6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7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Выявляют основные принципы экономической жизни общества, приемы работы с экономической информацией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8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9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Как создать своё дело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A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B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Обосновывают финансовое решение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C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D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Что такое валютный рынок и как он устроен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E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F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Выявляют основные принципы экономической жизни общества, приемы работы с экономической информацией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0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1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Что такое валютный рынок и как он устроен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2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3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Анализируют финансовую информацию, оценивают финансовые риски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4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5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Можно ли выиграть, размещая сбережения в валюте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6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7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Обосновывают финансовое решение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8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9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Можно ли выиграть, размещая сбережения в валюте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A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B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Обосновывают финансовое решение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C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D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Обобщение результатов работы, выполнение тренировочных заданий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E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F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Решают практические задачи в области семейной экономики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0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1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Обобщение результатов работы, выполнение тренировочных заданий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2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3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Решают практические задачи в области семейной экономики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4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5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Что такое налоги и зачем их платить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6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7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Выявляют основные принципы экономической жизни общества, приемы работы с экономической информацией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8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9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Что такое налоги и зачем их платить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A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B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Решают практические задачи в области семейной экономики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C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D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Какие налоги мы платим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E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F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Выявляют основные принципы экономической жизни общества, приемы работы с экономической информацией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0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1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Какие налоги мы платим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2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3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Решают практические задачи в области семейной экономики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4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5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Какие налоги мы платим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6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7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Анализируют финансовую информацию, оценивают финансовые риски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8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9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Обобщение результатов работы, выполнение тренировочных заданий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A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B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Решают практические задачи в области семейной экономики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C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D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Обобщение результатов работы, выполнение тренировочных заданий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E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F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Решают практические задачи в области семейной экономики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0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1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Что такое пенсия и как сделать ее достойной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2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3">
            <w:pPr>
              <w:keepNext w:val="1"/>
              <w:keepLines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Выявляют основные принципы экономической жизни общества, приемы работы с экономической информацией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4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5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Что такое пенсия и как  сделать ее достойной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6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7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Анализируют финансовую информацию, оценивают финансовые риски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8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9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Что такое пенсия и как сделать ее достойной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A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B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Обосновывают финансовое решение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C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D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Обобщение результатов работы, выполнение тренировочных заданий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E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F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Решают практические задачи в области семейной экономики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0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1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Обобщение результатов работы, выполнение тренировочных заданий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2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3">
            <w:pPr>
              <w:keepNext w:val="1"/>
              <w:keepLines w:val="1"/>
              <w:widowControl w:val="1"/>
              <w:spacing w:line="276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Решают практические задачи в области семейной экономики</w:t>
            </w:r>
          </w:p>
        </w:tc>
      </w:tr>
    </w:tbl>
    <w:p w:rsidR="00000000" w:rsidDel="00000000" w:rsidP="00000000" w:rsidRDefault="00000000" w:rsidRPr="00000000" w14:paraId="00000144">
      <w:pPr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5">
      <w:pPr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6.Литература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6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7">
      <w:pPr>
        <w:numPr>
          <w:ilvl w:val="0"/>
          <w:numId w:val="15"/>
        </w:numPr>
        <w:ind w:left="720" w:firstLine="720"/>
        <w:jc w:val="both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Лавренова Е.Б., Рязанова О.И., Липсиц И.В. Финансовая грамотность: учебная программа. 8–9 кл. общеобр. орг. М.: ВИТА-ПРЕСС, 2014.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8">
      <w:pPr>
        <w:numPr>
          <w:ilvl w:val="0"/>
          <w:numId w:val="15"/>
        </w:numPr>
        <w:ind w:left="720" w:firstLine="720"/>
        <w:jc w:val="both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Липсиц И.В., Лавренова Е.Б., Рязанова О.И. Финансовая грамотность: методические рекомендации для учителя. 8–9 кл. общеобр. орг. М.: ВИТА-ПРЕСС, 2014.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9">
      <w:pPr>
        <w:numPr>
          <w:ilvl w:val="0"/>
          <w:numId w:val="15"/>
        </w:numPr>
        <w:ind w:left="720"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Лавренова Е. Б., Лаврентьева О.  Н.  Общественно-научные предметы. Финансовая грамотность. Современный мир. Методические рекомендации. 8—9 классы : учеб. пособие для общеобразоват. организаций — М. : Просвещение, 2021.</w:t>
      </w:r>
    </w:p>
    <w:p w:rsidR="00000000" w:rsidDel="00000000" w:rsidP="00000000" w:rsidRDefault="00000000" w:rsidRPr="00000000" w14:paraId="0000014A">
      <w:pPr>
        <w:numPr>
          <w:ilvl w:val="0"/>
          <w:numId w:val="15"/>
        </w:numPr>
        <w:ind w:left="720" w:firstLine="720"/>
        <w:jc w:val="both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Конституция РФ. М., 2020.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B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C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Ресурсы Интернета:</w:t>
      </w:r>
    </w:p>
    <w:p w:rsidR="00000000" w:rsidDel="00000000" w:rsidP="00000000" w:rsidRDefault="00000000" w:rsidRPr="00000000" w14:paraId="0000014D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1. http://ecsocman.hse.ru – Федеральный образовательный портал «Экономика. Социология. Менеджмент». </w:t>
      </w:r>
    </w:p>
    <w:p w:rsidR="00000000" w:rsidDel="00000000" w:rsidP="00000000" w:rsidRDefault="00000000" w:rsidRPr="00000000" w14:paraId="0000014E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 https://www.hse.ru/stat.html – Статистический портал Высшей школы экономики. </w:t>
      </w:r>
    </w:p>
    <w:p w:rsidR="00000000" w:rsidDel="00000000" w:rsidP="00000000" w:rsidRDefault="00000000" w:rsidRPr="00000000" w14:paraId="0000014F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3. https://www.moex.com – Московская биржа. </w:t>
      </w:r>
    </w:p>
    <w:p w:rsidR="00000000" w:rsidDel="00000000" w:rsidP="00000000" w:rsidRDefault="00000000" w:rsidRPr="00000000" w14:paraId="00000150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4. https://www.ramu.ru – портал «Российская ассоциация маркетинговых услуг». </w:t>
      </w:r>
    </w:p>
    <w:p w:rsidR="00000000" w:rsidDel="00000000" w:rsidP="00000000" w:rsidRDefault="00000000" w:rsidRPr="00000000" w14:paraId="00000151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5. https://www.rbc.ru – информационное агентство «РосБизнесКонсалтинг». </w:t>
      </w:r>
    </w:p>
    <w:p w:rsidR="00000000" w:rsidDel="00000000" w:rsidP="00000000" w:rsidRDefault="00000000" w:rsidRPr="00000000" w14:paraId="00000152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6. http://tpprf.ru – Торгово-промышленная палата РФ. </w:t>
      </w:r>
    </w:p>
    <w:p w:rsidR="00000000" w:rsidDel="00000000" w:rsidP="00000000" w:rsidRDefault="00000000" w:rsidRPr="00000000" w14:paraId="00000153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7. www.7budget.ru – сайт журнала «Семейный бюджет». </w:t>
      </w:r>
    </w:p>
    <w:p w:rsidR="00000000" w:rsidDel="00000000" w:rsidP="00000000" w:rsidRDefault="00000000" w:rsidRPr="00000000" w14:paraId="00000154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8. www.cbr.ru – Центральный банк Российской Федерации. </w:t>
      </w:r>
    </w:p>
    <w:p w:rsidR="00000000" w:rsidDel="00000000" w:rsidP="00000000" w:rsidRDefault="00000000" w:rsidRPr="00000000" w14:paraId="00000155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9. www.cefir.ru – сайт Центра экономических и финансовых исследований и разработок (ЦЭФИР). </w:t>
      </w:r>
    </w:p>
    <w:p w:rsidR="00000000" w:rsidDel="00000000" w:rsidP="00000000" w:rsidRDefault="00000000" w:rsidRPr="00000000" w14:paraId="00000156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10. www.cfin.ru – сайт «Корпоративный менеджмент». </w:t>
      </w:r>
    </w:p>
    <w:p w:rsidR="00000000" w:rsidDel="00000000" w:rsidP="00000000" w:rsidRDefault="00000000" w:rsidRPr="00000000" w14:paraId="00000157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11. www.economicus.ru – Справочный портал по экономике. </w:t>
      </w:r>
    </w:p>
    <w:p w:rsidR="00000000" w:rsidDel="00000000" w:rsidP="00000000" w:rsidRDefault="00000000" w:rsidRPr="00000000" w14:paraId="00000158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12. www.economy.gov.ru/minec/ma – сайт Министерства экономического развития РФ. </w:t>
      </w:r>
    </w:p>
    <w:p w:rsidR="00000000" w:rsidDel="00000000" w:rsidP="00000000" w:rsidRDefault="00000000" w:rsidRPr="00000000" w14:paraId="00000159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13. www.ereport.ru — сайт «Мировая экономика». </w:t>
      </w:r>
    </w:p>
    <w:p w:rsidR="00000000" w:rsidDel="00000000" w:rsidP="00000000" w:rsidRDefault="00000000" w:rsidRPr="00000000" w14:paraId="0000015A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14. www.fas.gov.ru – сайт Федеральной антимонопольной службы России. </w:t>
      </w:r>
    </w:p>
    <w:p w:rsidR="00000000" w:rsidDel="00000000" w:rsidP="00000000" w:rsidRDefault="00000000" w:rsidRPr="00000000" w14:paraId="0000015B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15. www.gks.ru – сайт Федеральной службы государственной статистики. </w:t>
      </w:r>
    </w:p>
    <w:p w:rsidR="00000000" w:rsidDel="00000000" w:rsidP="00000000" w:rsidRDefault="00000000" w:rsidRPr="00000000" w14:paraId="0000015C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16. www.government.ru – сайт Правительства РФ. </w:t>
      </w:r>
    </w:p>
    <w:p w:rsidR="00000000" w:rsidDel="00000000" w:rsidP="00000000" w:rsidRDefault="00000000" w:rsidRPr="00000000" w14:paraId="0000015D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17. www.iloveeconomics.ru – сайт «Экономика для школьника». </w:t>
      </w:r>
    </w:p>
    <w:p w:rsidR="00000000" w:rsidDel="00000000" w:rsidP="00000000" w:rsidRDefault="00000000" w:rsidRPr="00000000" w14:paraId="0000015E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18. www.imf.org – сайт Международного валютного фонда. </w:t>
      </w:r>
    </w:p>
    <w:p w:rsidR="00000000" w:rsidDel="00000000" w:rsidP="00000000" w:rsidRDefault="00000000" w:rsidRPr="00000000" w14:paraId="0000015F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19. www.minfin.ru – сайт Министерства финансов РФ. </w:t>
      </w:r>
    </w:p>
    <w:p w:rsidR="00000000" w:rsidDel="00000000" w:rsidP="00000000" w:rsidRDefault="00000000" w:rsidRPr="00000000" w14:paraId="00000160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20. www.minpromtorg.gov.ru – сайт Министерства промышленности и торговли РФ. </w:t>
      </w:r>
    </w:p>
    <w:p w:rsidR="00000000" w:rsidDel="00000000" w:rsidP="00000000" w:rsidRDefault="00000000" w:rsidRPr="00000000" w14:paraId="00000161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21. www.nalog.ru – сайт Федеральной налоговой службы РФ. </w:t>
      </w:r>
    </w:p>
    <w:p w:rsidR="00000000" w:rsidDel="00000000" w:rsidP="00000000" w:rsidRDefault="00000000" w:rsidRPr="00000000" w14:paraId="00000162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22. www.nes.ru – сайт «Российская экономическая школа». </w:t>
      </w:r>
    </w:p>
    <w:p w:rsidR="00000000" w:rsidDel="00000000" w:rsidP="00000000" w:rsidRDefault="00000000" w:rsidRPr="00000000" w14:paraId="00000163">
      <w:pPr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23. www.wto.ru – Российский Центр экспертизы ВТО. </w:t>
      </w:r>
    </w:p>
    <w:p w:rsidR="00000000" w:rsidDel="00000000" w:rsidP="00000000" w:rsidRDefault="00000000" w:rsidRPr="00000000" w14:paraId="00000164">
      <w:pPr>
        <w:ind w:firstLine="720"/>
        <w:jc w:val="both"/>
        <w:rPr/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24. www.worldbank.org – сайт Всемирного банка.</w:t>
      </w:r>
      <w:r w:rsidDel="00000000" w:rsidR="00000000" w:rsidRPr="00000000">
        <w:rPr>
          <w:rtl w:val="0"/>
        </w:rPr>
      </w:r>
    </w:p>
    <w:sectPr>
      <w:pgSz w:h="16840" w:w="11900" w:orient="portrait"/>
      <w:pgMar w:bottom="1134" w:top="993" w:left="1134" w:right="85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mbria"/>
  <w:font w:name="Calibri"/>
  <w:font w:name="Georgia"/>
  <w:font w:name="Times New Roman"/>
  <w:font w:name="Arial"/>
  <w:font w:name="Courier New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−"/>
      <w:lvlJc w:val="left"/>
      <w:pPr>
        <w:ind w:left="720" w:hanging="360"/>
      </w:pPr>
      <w:rPr>
        <w:rFonts w:ascii="Noto Sans" w:cs="Noto Sans" w:eastAsia="Noto Sans" w:hAnsi="Noto San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" w:cs="Noto Sans" w:eastAsia="Noto Sans" w:hAnsi="Noto San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" w:cs="Noto Sans" w:eastAsia="Noto Sans" w:hAnsi="Noto San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  <w:sz w:val="20"/>
        <w:szCs w:val="20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>
    <w:lvl w:ilvl="0">
      <w:start w:val="1"/>
      <w:numFmt w:val="bullet"/>
      <w:lvlText w:val="●"/>
      <w:lvlJc w:val="left"/>
      <w:pPr>
        <w:ind w:left="72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abstractNum w:abstractNumId="1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mbria" w:cs="Cambria" w:eastAsia="Cambria" w:hAnsi="Cambria"/>
        <w:sz w:val="24"/>
        <w:szCs w:val="24"/>
        <w:lang w:val="ru"/>
      </w:rPr>
    </w:rPrDefault>
    <w:pPrDefault>
      <w:pPr/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before="240" w:lineRule="auto"/>
    </w:pPr>
    <w:rPr>
      <w:rFonts w:ascii="Calibri" w:cs="Calibri" w:eastAsia="Calibri" w:hAnsi="Calibri"/>
      <w:color w:val="366091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color w:val="243f61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1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2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3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4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5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a4">
    <w:name w:val="Table Grid"/>
    <w:basedOn w:val="a1"/>
    <w:uiPriority w:val="59"/>
    <w:rsid w:val="00FB4123"/>
    <w:tblPr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000000" w:space="0" w:sz="4" w:themeColor="text1" w:val="single"/>
        <w:insideV w:color="000000" w:space="0" w:sz="4" w:themeColor="text1" w:val="single"/>
      </w:tblBorders>
    </w:tblPr>
  </w:style>
  <w:style w:type="character" w:styleId="30" w:customStyle="1">
    <w:name w:val="Заголовок 3 Знак"/>
    <w:basedOn w:val="a0"/>
    <w:link w:val="3"/>
    <w:uiPriority w:val="9"/>
    <w:rsid w:val="006C0355"/>
    <w:rPr>
      <w:rFonts w:asciiTheme="majorHAnsi" w:cstheme="majorBidi" w:eastAsiaTheme="majorEastAsia" w:hAnsiTheme="majorHAnsi"/>
      <w:color w:val="243f60" w:themeColor="accent1" w:themeShade="00007F"/>
      <w:sz w:val="24"/>
      <w:szCs w:val="24"/>
    </w:rPr>
  </w:style>
  <w:style w:type="paragraph" w:styleId="a5">
    <w:name w:val="List Paragraph"/>
    <w:basedOn w:val="a"/>
    <w:uiPriority w:val="34"/>
    <w:qFormat w:val="1"/>
    <w:rsid w:val="006C0355"/>
    <w:pPr>
      <w:ind w:left="720"/>
      <w:contextualSpacing w:val="1"/>
    </w:pPr>
  </w:style>
  <w:style w:type="character" w:styleId="a6">
    <w:name w:val="Hyperlink"/>
    <w:basedOn w:val="a0"/>
    <w:uiPriority w:val="99"/>
    <w:unhideWhenUsed w:val="1"/>
    <w:rsid w:val="006C0355"/>
    <w:rPr>
      <w:color w:val="0000ff" w:themeColor="hyperlink"/>
      <w:u w:val="single"/>
    </w:rPr>
  </w:style>
  <w:style w:type="character" w:styleId="10" w:customStyle="1">
    <w:name w:val="Заголовок 1 Знак"/>
    <w:basedOn w:val="a0"/>
    <w:link w:val="1"/>
    <w:uiPriority w:val="9"/>
    <w:rsid w:val="006C0355"/>
    <w:rPr>
      <w:rFonts w:asciiTheme="majorHAnsi" w:cstheme="majorBidi" w:eastAsiaTheme="majorEastAsia" w:hAnsiTheme="majorHAnsi"/>
      <w:color w:val="365f91" w:themeColor="accent1" w:themeShade="0000BF"/>
      <w:sz w:val="32"/>
      <w:szCs w:val="32"/>
    </w:rPr>
  </w:style>
  <w:style w:type="table" w:styleId="41" w:customStyle="1">
    <w:name w:val="Таблица простая 41"/>
    <w:basedOn w:val="a1"/>
    <w:uiPriority w:val="44"/>
    <w:rsid w:val="006C0355"/>
    <w:tblPr>
      <w:tblStyleRowBandSize w:val="1"/>
      <w:tblStyleColBandSize w:val="1"/>
    </w:tblPr>
    <w:tblStylePr w:type="firstRow">
      <w:rPr>
        <w:b w:val="1"/>
        <w:bCs w:val="1"/>
      </w:rPr>
    </w:tblStylePr>
    <w:tblStylePr w:type="lastRow">
      <w:rPr>
        <w:b w:val="1"/>
        <w:bCs w:val="1"/>
      </w:r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f2f2f2" w:themeFill="background1" w:themeFillShade="0000F2" w:val="clear"/>
      </w:tcPr>
    </w:tblStylePr>
    <w:tblStylePr w:type="band1Horz">
      <w:tblPr/>
      <w:tcPr>
        <w:shd w:color="auto" w:fill="f2f2f2" w:themeFill="background1" w:themeFillShade="0000F2" w:val="clear"/>
      </w:tcPr>
    </w:tblStylePr>
  </w:style>
  <w:style w:type="paragraph" w:styleId="a7">
    <w:name w:val="Balloon Text"/>
    <w:basedOn w:val="a"/>
    <w:link w:val="a8"/>
    <w:uiPriority w:val="99"/>
    <w:semiHidden w:val="1"/>
    <w:unhideWhenUsed w:val="1"/>
    <w:rsid w:val="00FB4569"/>
    <w:rPr>
      <w:rFonts w:ascii="Tahoma" w:cs="Tahoma" w:hAnsi="Tahoma"/>
      <w:sz w:val="16"/>
      <w:szCs w:val="16"/>
    </w:rPr>
  </w:style>
  <w:style w:type="character" w:styleId="a8" w:customStyle="1">
    <w:name w:val="Текст выноски Знак"/>
    <w:basedOn w:val="a0"/>
    <w:link w:val="a7"/>
    <w:uiPriority w:val="99"/>
    <w:semiHidden w:val="1"/>
    <w:rsid w:val="00FB4569"/>
    <w:rPr>
      <w:rFonts w:ascii="Tahoma" w:cs="Tahoma" w:hAnsi="Tahoma"/>
      <w:sz w:val="16"/>
      <w:szCs w:val="16"/>
      <w:lang w:val="ru-RU"/>
    </w:rPr>
  </w:style>
  <w:style w:type="character" w:styleId="a9">
    <w:name w:val="Strong"/>
    <w:basedOn w:val="a0"/>
    <w:uiPriority w:val="22"/>
    <w:qFormat w:val="1"/>
    <w:rsid w:val="001C1826"/>
    <w:rPr>
      <w:b w:val="1"/>
      <w:bCs w:val="1"/>
    </w:rPr>
  </w:style>
  <w:style w:type="table" w:styleId="ab" w:customStyle="1">
    <w:basedOn w:val="TableNormal5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c" w:customStyle="1">
    <w:basedOn w:val="TableNormal5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d" w:customStyle="1">
    <w:basedOn w:val="TableNormal5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e" w:customStyle="1">
    <w:basedOn w:val="TableNormal4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" w:customStyle="1">
    <w:basedOn w:val="TableNormal4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0" w:customStyle="1">
    <w:basedOn w:val="TableNormal3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1" w:customStyle="1">
    <w:basedOn w:val="TableNormal3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2" w:customStyle="1">
    <w:basedOn w:val="TableNormal3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3" w:customStyle="1">
    <w:basedOn w:val="TableNormal3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4" w:customStyle="1">
    <w:basedOn w:val="TableNormal3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5" w:customStyle="1">
    <w:basedOn w:val="TableNormal3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6" w:customStyle="1">
    <w:basedOn w:val="TableNormal0"/>
    <w:tblPr>
      <w:tblStyleRowBandSize w:val="1"/>
      <w:tblStyleColBandSize w:val="1"/>
      <w:tblCellMar>
        <w:left w:w="108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/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+vMgBPSWky2djKqDpf7j/Fr+t7Q==">CgMxLjAyDmgudGE1N2pqbXJtdjI0MgloLjFmb2I5dGUyCWguMzBqMHpsbDINaC4xa3E0OTR6aDVhdzIIaC5namRneHMyCWguM3pueXNoNzgAciExNlJRQUJkaUZ1ZDlsSElwb3FwUExjQ2tucDltNWRWWmI=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2014-04-25T13:47:00Z</dcterms:created>
</cp:coreProperties>
</file>